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685E" w14:textId="71BDCDCA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197E684" w14:textId="77777777"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Hlk72244793"/>
      <w:bookmarkEnd w:id="0"/>
    </w:p>
    <w:p w14:paraId="1B734646" w14:textId="77777777"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05BA99F" w14:textId="0AD0D83D" w:rsidR="004037F1" w:rsidRPr="004037F1" w:rsidRDefault="00F142EE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43DD9BD4" wp14:editId="5EF716FD">
            <wp:simplePos x="0" y="0"/>
            <wp:positionH relativeFrom="column">
              <wp:posOffset>2343150</wp:posOffset>
            </wp:positionH>
            <wp:positionV relativeFrom="paragraph">
              <wp:posOffset>-762000</wp:posOffset>
            </wp:positionV>
            <wp:extent cx="1426845" cy="1012190"/>
            <wp:effectExtent l="0" t="0" r="1905" b="0"/>
            <wp:wrapTight wrapText="bothSides">
              <wp:wrapPolygon edited="0">
                <wp:start x="8363" y="0"/>
                <wp:lineTo x="0" y="4472"/>
                <wp:lineTo x="0" y="12602"/>
                <wp:lineTo x="2884" y="13822"/>
                <wp:lineTo x="5768" y="19513"/>
                <wp:lineTo x="8075" y="21139"/>
                <wp:lineTo x="8363" y="21139"/>
                <wp:lineTo x="13842" y="21139"/>
                <wp:lineTo x="14131" y="21139"/>
                <wp:lineTo x="16150" y="19513"/>
                <wp:lineTo x="21340" y="16668"/>
                <wp:lineTo x="21340" y="9350"/>
                <wp:lineTo x="20764" y="8130"/>
                <wp:lineTo x="15284" y="813"/>
                <wp:lineTo x="13842" y="0"/>
                <wp:lineTo x="8363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870976" w14:textId="77777777" w:rsidR="004037F1" w:rsidRPr="004037F1" w:rsidRDefault="004037F1" w:rsidP="004037F1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282BF66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037F1" w:rsidRPr="004037F1" w14:paraId="3CE8AFDF" w14:textId="77777777" w:rsidTr="00E610F7">
        <w:trPr>
          <w:trHeight w:hRule="exact" w:val="400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6321" w14:textId="77777777" w:rsidR="004037F1" w:rsidRPr="004037F1" w:rsidRDefault="004037F1" w:rsidP="004037F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fr-FR"/>
              </w:rPr>
            </w:pPr>
            <w:r w:rsidRPr="004037F1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fr-FR"/>
              </w:rPr>
              <w:t>CADRE MEMOIRE TECHNIQUE</w:t>
            </w:r>
          </w:p>
        </w:tc>
      </w:tr>
    </w:tbl>
    <w:p w14:paraId="45AFD168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50162FE" w14:textId="77777777" w:rsidR="004037F1" w:rsidRPr="004037F1" w:rsidRDefault="004037F1" w:rsidP="004037F1">
      <w:pPr>
        <w:spacing w:after="22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3F6671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849D16C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2F3E3F0" w14:textId="77777777" w:rsidR="003D3A74" w:rsidRDefault="003D3A74" w:rsidP="003D3A74">
      <w:pPr>
        <w:pStyle w:val="Default"/>
      </w:pPr>
    </w:p>
    <w:p w14:paraId="63E36A55" w14:textId="77777777" w:rsidR="00414D9A" w:rsidRDefault="00414D9A" w:rsidP="00414D9A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D'ÉTUDES</w:t>
      </w:r>
    </w:p>
    <w:p w14:paraId="5CA9AF40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4B510E6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15641E9" w14:textId="77777777" w:rsidR="004037F1" w:rsidRPr="004037F1" w:rsidRDefault="004037F1" w:rsidP="004037F1">
      <w:pPr>
        <w:spacing w:after="18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290"/>
      </w:tblGrid>
      <w:tr w:rsidR="004037F1" w:rsidRPr="004037F1" w14:paraId="4ED82C77" w14:textId="77777777" w:rsidTr="00E610F7">
        <w:trPr>
          <w:trHeight w:hRule="exact" w:val="2142"/>
        </w:trPr>
        <w:tc>
          <w:tcPr>
            <w:tcW w:w="7290" w:type="dxa"/>
            <w:tcBorders>
              <w:top w:val="single" w:sz="4" w:space="0" w:color="000000"/>
              <w:bottom w:val="single" w:sz="4" w:space="0" w:color="000000"/>
            </w:tcBorders>
            <w:tcMar>
              <w:top w:w="140" w:type="dxa"/>
              <w:left w:w="0" w:type="dxa"/>
              <w:bottom w:w="100" w:type="dxa"/>
              <w:right w:w="0" w:type="dxa"/>
            </w:tcMar>
            <w:vAlign w:val="center"/>
          </w:tcPr>
          <w:p w14:paraId="77A5431B" w14:textId="77777777" w:rsidR="00E55F28" w:rsidRDefault="00E55F28" w:rsidP="00E55F2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Audit de boucle HTA Site de campus route de Mende</w:t>
            </w:r>
          </w:p>
          <w:p w14:paraId="2FD9BA98" w14:textId="6FE83A81" w:rsidR="00D31678" w:rsidRPr="004037F1" w:rsidRDefault="00E55F28" w:rsidP="00E55F28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/>
              </w:rPr>
            </w:pPr>
            <w:r>
              <w:t xml:space="preserve"> </w:t>
            </w:r>
            <w:r w:rsidR="00952A9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N°</w:t>
            </w:r>
            <w:r w:rsidR="00952A99">
              <w:t xml:space="preserve"> </w:t>
            </w:r>
            <w:r w:rsidR="00952A9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20252510070000</w:t>
            </w:r>
          </w:p>
        </w:tc>
      </w:tr>
    </w:tbl>
    <w:p w14:paraId="562EA380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6435046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F6B610C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576FE7A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10D3E33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41806FD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8D0F74C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3ABDADB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2F7B889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46F235B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6AC2DC0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641AD5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9662F6E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0363E77" w14:textId="77777777" w:rsidR="004037F1" w:rsidRPr="004037F1" w:rsidRDefault="004037F1" w:rsidP="004037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C073B37" w14:textId="77777777" w:rsidR="004037F1" w:rsidRPr="004037F1" w:rsidRDefault="004037F1" w:rsidP="004037F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C777A9C" w14:textId="77777777" w:rsidR="004037F1" w:rsidRPr="004037F1" w:rsidRDefault="004037F1" w:rsidP="004037F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EA76D0A" w14:textId="77777777" w:rsidR="004037F1" w:rsidRPr="004037F1" w:rsidRDefault="004037F1" w:rsidP="004037F1">
      <w:pPr>
        <w:spacing w:after="80" w:line="240" w:lineRule="auto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</w:pPr>
      <w:r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UNIVERSITE </w:t>
      </w:r>
      <w:r w:rsidR="005B3720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de </w:t>
      </w:r>
      <w:r w:rsidR="005B3720"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MONTPELLIER </w:t>
      </w:r>
      <w:r w:rsidRPr="004037F1">
        <w:rPr>
          <w:rFonts w:ascii="Trebuchet MS" w:eastAsia="Trebuchet MS" w:hAnsi="Trebuchet MS" w:cs="Trebuchet MS"/>
          <w:b/>
          <w:color w:val="000000"/>
          <w:sz w:val="24"/>
          <w:szCs w:val="24"/>
          <w:lang w:eastAsia="fr-FR"/>
        </w:rPr>
        <w:t xml:space="preserve">PAUL VALERY </w:t>
      </w:r>
    </w:p>
    <w:p w14:paraId="780F0593" w14:textId="77777777" w:rsidR="004037F1" w:rsidRPr="004037F1" w:rsidRDefault="004037F1" w:rsidP="00403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szCs w:val="20"/>
          <w:lang w:eastAsia="fr-FR"/>
        </w:rPr>
        <w:t>Direction du Patrimoine et de la Maintenance Immobilière</w:t>
      </w:r>
    </w:p>
    <w:p w14:paraId="7355DCCC" w14:textId="77777777" w:rsidR="004037F1" w:rsidRPr="004037F1" w:rsidRDefault="004037F1" w:rsidP="00403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fr-FR"/>
        </w:rPr>
      </w:pPr>
      <w:r w:rsidRPr="004037F1">
        <w:rPr>
          <w:rFonts w:ascii="Times New Roman" w:eastAsia="Times New Roman" w:hAnsi="Times New Roman" w:cs="Times New Roman"/>
          <w:b/>
          <w:lang w:eastAsia="fr-FR"/>
        </w:rPr>
        <w:t>Gestion Technique Immobilière</w:t>
      </w:r>
    </w:p>
    <w:p w14:paraId="40047CD0" w14:textId="77777777" w:rsidR="004037F1" w:rsidRPr="004037F1" w:rsidRDefault="004037F1" w:rsidP="004037F1">
      <w:pPr>
        <w:spacing w:after="0"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  <w:szCs w:val="24"/>
          <w:lang w:eastAsia="fr-FR"/>
        </w:rPr>
      </w:pPr>
      <w:r w:rsidRPr="004037F1">
        <w:rPr>
          <w:rFonts w:ascii="Trebuchet MS" w:eastAsia="Trebuchet MS" w:hAnsi="Trebuchet MS" w:cs="Trebuchet MS"/>
          <w:color w:val="000000"/>
          <w:szCs w:val="24"/>
          <w:lang w:eastAsia="fr-FR"/>
        </w:rPr>
        <w:t>Route de Mende</w:t>
      </w:r>
    </w:p>
    <w:p w14:paraId="07351766" w14:textId="3935C923" w:rsidR="004037F1" w:rsidRPr="004037F1" w:rsidRDefault="004037F1" w:rsidP="004037F1">
      <w:pPr>
        <w:spacing w:after="0"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  <w:szCs w:val="24"/>
          <w:lang w:eastAsia="fr-FR"/>
        </w:rPr>
        <w:sectPr w:rsidR="004037F1" w:rsidRPr="004037F1" w:rsidSect="00FB6021">
          <w:pgSz w:w="11900" w:h="16840"/>
          <w:pgMar w:top="1134" w:right="1134" w:bottom="1134" w:left="1134" w:header="1134" w:footer="1134" w:gutter="0"/>
          <w:cols w:space="720"/>
        </w:sectPr>
      </w:pPr>
      <w:r w:rsidRPr="004037F1">
        <w:rPr>
          <w:rFonts w:ascii="Trebuchet MS" w:eastAsia="Trebuchet MS" w:hAnsi="Trebuchet MS" w:cs="Trebuchet MS"/>
          <w:color w:val="000000"/>
          <w:szCs w:val="24"/>
          <w:lang w:eastAsia="fr-FR"/>
        </w:rPr>
        <w:t>34</w:t>
      </w:r>
      <w:r w:rsidR="00D31678">
        <w:rPr>
          <w:rFonts w:ascii="Trebuchet MS" w:eastAsia="Trebuchet MS" w:hAnsi="Trebuchet MS" w:cs="Trebuchet MS"/>
          <w:color w:val="000000"/>
          <w:szCs w:val="24"/>
          <w:lang w:eastAsia="fr-FR"/>
        </w:rPr>
        <w:t>090</w:t>
      </w:r>
      <w:r w:rsidRPr="004037F1">
        <w:rPr>
          <w:rFonts w:ascii="Trebuchet MS" w:eastAsia="Trebuchet MS" w:hAnsi="Trebuchet MS" w:cs="Trebuchet MS"/>
          <w:color w:val="000000"/>
          <w:szCs w:val="24"/>
          <w:lang w:eastAsia="fr-FR"/>
        </w:rPr>
        <w:t xml:space="preserve"> MONTPELLIER CEDEX 5</w:t>
      </w:r>
    </w:p>
    <w:p w14:paraId="1ACF63BF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21325900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238D1AD6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8B5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La valeur technique sera évaluée suivant les indications complétées ci-dessous. Le candidat rédige son mémoire en respectant ce cadre. Le mémoire technique ne devra excéder </w:t>
      </w:r>
      <w:r w:rsidRPr="008B590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6 pages</w:t>
      </w:r>
      <w:r w:rsidR="00D10E0B" w:rsidRPr="008B590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 xml:space="preserve"> hors annexes</w:t>
      </w:r>
      <w:r w:rsidRPr="008B5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.</w:t>
      </w:r>
    </w:p>
    <w:p w14:paraId="774B424E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1D3B9DE1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Pour chaque rubrique</w:t>
      </w:r>
      <w:r w:rsidRPr="004037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 s</w:t>
      </w: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i aucun des renseignements demandés n'est apporté par le candidat, la valeur technique de l'offre sur la rubrique concernée</w:t>
      </w:r>
      <w:r w:rsidRPr="004037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sera</w:t>
      </w: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 xml:space="preserve"> notée zéro.</w:t>
      </w:r>
    </w:p>
    <w:p w14:paraId="132477D0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79152D71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  <w:r w:rsidRPr="00403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  <w:t>Il est important de noter que tous les renseignements de ce questionnaire sont contractuels et donc opposables à l'entreprise titulaire durant l'exécution du marché.</w:t>
      </w:r>
    </w:p>
    <w:p w14:paraId="3C7D41CF" w14:textId="77777777" w:rsidR="004037F1" w:rsidRP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2C52827C" w14:textId="77777777" w:rsid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7464922E" w14:textId="18EEA06B" w:rsidR="004037F1" w:rsidRP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</w:pPr>
      <w:r w:rsidRPr="009B0EB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1 valeur technique de l’offre (</w:t>
      </w:r>
      <w:r w:rsidR="007C725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5</w:t>
      </w:r>
      <w:r w:rsidR="009C39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0</w:t>
      </w:r>
      <w:r w:rsidR="007C725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 xml:space="preserve"> points</w:t>
      </w:r>
      <w:r w:rsidRPr="009B0EB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)</w:t>
      </w:r>
    </w:p>
    <w:p w14:paraId="5148E552" w14:textId="77777777" w:rsidR="009B0EBD" w:rsidRDefault="009B0EBD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p w14:paraId="7492694E" w14:textId="26FEC49D" w:rsidR="004037F1" w:rsidRPr="003F6E76" w:rsidRDefault="006E5445" w:rsidP="004037F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right="91"/>
        <w:jc w:val="both"/>
        <w:rPr>
          <w:rFonts w:ascii="Arial" w:hAnsi="Arial" w:cs="Arial"/>
          <w:b/>
          <w:sz w:val="18"/>
          <w:szCs w:val="18"/>
        </w:rPr>
      </w:pPr>
      <w:bookmarkStart w:id="1" w:name="_Hlk203636030"/>
      <w:r>
        <w:rPr>
          <w:rFonts w:ascii="Arial" w:hAnsi="Arial" w:cs="Arial"/>
          <w:b/>
          <w:sz w:val="18"/>
          <w:szCs w:val="18"/>
        </w:rPr>
        <w:t>Capacités de l’entreprise</w:t>
      </w:r>
      <w:r w:rsidR="00447333">
        <w:rPr>
          <w:rFonts w:ascii="Arial" w:hAnsi="Arial" w:cs="Arial"/>
          <w:b/>
          <w:sz w:val="18"/>
          <w:szCs w:val="18"/>
        </w:rPr>
        <w:t xml:space="preserve"> </w:t>
      </w:r>
      <w:r w:rsidR="00932B36">
        <w:rPr>
          <w:rFonts w:ascii="Arial" w:hAnsi="Arial" w:cs="Arial"/>
          <w:b/>
          <w:sz w:val="18"/>
          <w:szCs w:val="18"/>
        </w:rPr>
        <w:t>2</w:t>
      </w:r>
      <w:r w:rsidR="00447333">
        <w:rPr>
          <w:rFonts w:ascii="Arial" w:hAnsi="Arial" w:cs="Arial"/>
          <w:b/>
          <w:sz w:val="18"/>
          <w:szCs w:val="18"/>
        </w:rPr>
        <w:t>0</w:t>
      </w:r>
      <w:r w:rsidR="007C7259">
        <w:rPr>
          <w:rFonts w:ascii="Arial" w:hAnsi="Arial" w:cs="Arial"/>
          <w:b/>
          <w:sz w:val="18"/>
          <w:szCs w:val="18"/>
        </w:rPr>
        <w:t xml:space="preserve"> points</w:t>
      </w:r>
    </w:p>
    <w:bookmarkEnd w:id="1"/>
    <w:p w14:paraId="123D0643" w14:textId="39F826F4" w:rsidR="00447333" w:rsidRPr="00D37D72" w:rsidRDefault="004C3A42" w:rsidP="00D37D72">
      <w:pPr>
        <w:widowControl w:val="0"/>
        <w:tabs>
          <w:tab w:val="left" w:pos="7938"/>
        </w:tabs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i/>
          <w:iCs/>
          <w:sz w:val="18"/>
          <w:szCs w:val="18"/>
        </w:rPr>
      </w:pPr>
      <w:r w:rsidRPr="00D37D72">
        <w:rPr>
          <w:rFonts w:ascii="Arial" w:hAnsi="Arial" w:cs="Arial"/>
          <w:i/>
          <w:iCs/>
          <w:sz w:val="18"/>
          <w:szCs w:val="18"/>
        </w:rPr>
        <w:t>Présentation entreprise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>,</w:t>
      </w:r>
      <w:r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>m</w:t>
      </w:r>
      <w:r w:rsidR="006E5445" w:rsidRPr="00D37D72">
        <w:rPr>
          <w:rFonts w:ascii="Arial" w:hAnsi="Arial" w:cs="Arial"/>
          <w:i/>
          <w:iCs/>
          <w:sz w:val="18"/>
          <w:szCs w:val="18"/>
        </w:rPr>
        <w:t xml:space="preserve">oyens humains et 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>matériel</w:t>
      </w:r>
      <w:r w:rsidR="006E5445" w:rsidRPr="00D37D72">
        <w:rPr>
          <w:rFonts w:ascii="Arial" w:hAnsi="Arial" w:cs="Arial"/>
          <w:i/>
          <w:iCs/>
          <w:sz w:val="18"/>
          <w:szCs w:val="18"/>
        </w:rPr>
        <w:t xml:space="preserve"> mis à disposition pour la réalisation des </w:t>
      </w:r>
      <w:r w:rsidRPr="00D37D72">
        <w:rPr>
          <w:rFonts w:ascii="Arial" w:hAnsi="Arial" w:cs="Arial"/>
          <w:i/>
          <w:iCs/>
          <w:sz w:val="18"/>
          <w:szCs w:val="18"/>
        </w:rPr>
        <w:t>missions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>.</w:t>
      </w:r>
      <w:r w:rsidR="00A45B7E"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>D</w:t>
      </w:r>
      <w:r w:rsidR="000D6BC4" w:rsidRPr="00D37D72">
        <w:rPr>
          <w:rFonts w:ascii="Arial" w:hAnsi="Arial" w:cs="Arial"/>
          <w:i/>
          <w:iCs/>
          <w:sz w:val="18"/>
          <w:szCs w:val="18"/>
        </w:rPr>
        <w:t>ésignation d</w:t>
      </w:r>
      <w:r w:rsidR="00A579D9" w:rsidRPr="00D37D72">
        <w:rPr>
          <w:rFonts w:ascii="Arial" w:hAnsi="Arial" w:cs="Arial"/>
          <w:i/>
          <w:iCs/>
          <w:sz w:val="18"/>
          <w:szCs w:val="18"/>
        </w:rPr>
        <w:t>e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 l’</w:t>
      </w:r>
      <w:r w:rsidR="000D6BC4" w:rsidRPr="00D37D72">
        <w:rPr>
          <w:rFonts w:ascii="Arial" w:hAnsi="Arial" w:cs="Arial"/>
          <w:i/>
          <w:iCs/>
          <w:sz w:val="18"/>
          <w:szCs w:val="18"/>
        </w:rPr>
        <w:t>interlocuteur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0D6BC4" w:rsidRPr="00D37D72">
        <w:rPr>
          <w:rFonts w:ascii="Arial" w:hAnsi="Arial" w:cs="Arial"/>
          <w:i/>
          <w:iCs/>
          <w:sz w:val="18"/>
          <w:szCs w:val="18"/>
        </w:rPr>
        <w:t xml:space="preserve">technique 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>qui suivra l</w:t>
      </w:r>
      <w:r w:rsidR="00275469" w:rsidRPr="00D37D72">
        <w:rPr>
          <w:rFonts w:ascii="Arial" w:hAnsi="Arial" w:cs="Arial"/>
          <w:i/>
          <w:iCs/>
          <w:sz w:val="18"/>
          <w:szCs w:val="18"/>
        </w:rPr>
        <w:t>a mission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 (et éventuel r</w:t>
      </w:r>
      <w:r w:rsidR="00275469" w:rsidRPr="00D37D72">
        <w:rPr>
          <w:rFonts w:ascii="Arial" w:hAnsi="Arial" w:cs="Arial"/>
          <w:i/>
          <w:iCs/>
          <w:sz w:val="18"/>
          <w:szCs w:val="18"/>
        </w:rPr>
        <w:t>emplaçant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>)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 : f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ournir CV, habilitations </w:t>
      </w:r>
      <w:r w:rsidR="00275469" w:rsidRPr="00D37D72">
        <w:rPr>
          <w:rFonts w:ascii="Arial" w:hAnsi="Arial" w:cs="Arial"/>
          <w:i/>
          <w:iCs/>
          <w:sz w:val="18"/>
          <w:szCs w:val="18"/>
        </w:rPr>
        <w:t>(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>postes HTA</w:t>
      </w:r>
      <w:r w:rsidR="00275469" w:rsidRPr="00D37D72">
        <w:rPr>
          <w:rFonts w:ascii="Arial" w:hAnsi="Arial" w:cs="Arial"/>
          <w:i/>
          <w:iCs/>
          <w:sz w:val="18"/>
          <w:szCs w:val="18"/>
        </w:rPr>
        <w:t>)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 et </w:t>
      </w:r>
      <w:r w:rsidR="00014485" w:rsidRPr="00D37D72">
        <w:rPr>
          <w:rFonts w:ascii="Arial" w:hAnsi="Arial" w:cs="Arial"/>
          <w:i/>
          <w:iCs/>
          <w:sz w:val="18"/>
          <w:szCs w:val="18"/>
        </w:rPr>
        <w:t xml:space="preserve">les 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références de </w:t>
      </w:r>
      <w:r w:rsidR="00275469" w:rsidRPr="00D37D72">
        <w:rPr>
          <w:rFonts w:ascii="Arial" w:hAnsi="Arial" w:cs="Arial"/>
          <w:i/>
          <w:iCs/>
          <w:sz w:val="18"/>
          <w:szCs w:val="18"/>
        </w:rPr>
        <w:t>l’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interlocuteur. 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Fournir un exemple de livrable réalisé par </w:t>
      </w:r>
      <w:r w:rsidR="00EF798B">
        <w:rPr>
          <w:rFonts w:ascii="Arial" w:hAnsi="Arial" w:cs="Arial"/>
          <w:i/>
          <w:iCs/>
          <w:sz w:val="18"/>
          <w:szCs w:val="18"/>
        </w:rPr>
        <w:t>celui-ci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EF798B">
        <w:rPr>
          <w:rFonts w:ascii="Arial" w:hAnsi="Arial" w:cs="Arial"/>
          <w:i/>
          <w:iCs/>
          <w:sz w:val="18"/>
          <w:szCs w:val="18"/>
        </w:rPr>
        <w:t>qui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EF798B">
        <w:rPr>
          <w:rFonts w:ascii="Arial" w:hAnsi="Arial" w:cs="Arial"/>
          <w:i/>
          <w:iCs/>
          <w:sz w:val="18"/>
          <w:szCs w:val="18"/>
        </w:rPr>
        <w:t xml:space="preserve">se 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>rapproch</w:t>
      </w:r>
      <w:r w:rsidR="00EF798B">
        <w:rPr>
          <w:rFonts w:ascii="Arial" w:hAnsi="Arial" w:cs="Arial"/>
          <w:i/>
          <w:iCs/>
          <w:sz w:val="18"/>
          <w:szCs w:val="18"/>
        </w:rPr>
        <w:t>e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 de </w:t>
      </w:r>
      <w:r w:rsidR="00EF798B">
        <w:rPr>
          <w:rFonts w:ascii="Arial" w:hAnsi="Arial" w:cs="Arial"/>
          <w:i/>
          <w:iCs/>
          <w:sz w:val="18"/>
          <w:szCs w:val="18"/>
        </w:rPr>
        <w:t>cette</w:t>
      </w:r>
      <w:r w:rsidR="00D7429B" w:rsidRPr="00D37D72">
        <w:rPr>
          <w:rFonts w:ascii="Arial" w:hAnsi="Arial" w:cs="Arial"/>
          <w:i/>
          <w:iCs/>
          <w:sz w:val="18"/>
          <w:szCs w:val="18"/>
        </w:rPr>
        <w:t xml:space="preserve"> mission</w:t>
      </w:r>
      <w:r w:rsidR="000D6BC4" w:rsidRPr="00D37D72">
        <w:rPr>
          <w:rFonts w:ascii="Arial" w:hAnsi="Arial" w:cs="Arial"/>
          <w:i/>
          <w:iCs/>
          <w:sz w:val="18"/>
          <w:szCs w:val="18"/>
        </w:rPr>
        <w:tab/>
      </w:r>
    </w:p>
    <w:p w14:paraId="5AC41656" w14:textId="6FB54F0C" w:rsidR="00571387" w:rsidRDefault="00447333" w:rsidP="00A579D9">
      <w:pPr>
        <w:widowControl w:val="0"/>
        <w:autoSpaceDE w:val="0"/>
        <w:autoSpaceDN w:val="0"/>
        <w:adjustRightInd w:val="0"/>
        <w:spacing w:before="120" w:line="360" w:lineRule="auto"/>
        <w:ind w:left="603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138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37D7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3A3768F2" w14:textId="2DE55303" w:rsidR="000D6BC4" w:rsidRPr="000D6BC4" w:rsidRDefault="000D6BC4" w:rsidP="000D6BC4">
      <w:pPr>
        <w:pStyle w:val="Paragraphedeliste"/>
        <w:widowControl w:val="0"/>
        <w:numPr>
          <w:ilvl w:val="1"/>
          <w:numId w:val="3"/>
        </w:numPr>
        <w:autoSpaceDE w:val="0"/>
        <w:autoSpaceDN w:val="0"/>
        <w:adjustRightInd w:val="0"/>
        <w:ind w:right="9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Note méthodologique</w:t>
      </w:r>
      <w:r w:rsidR="00447333">
        <w:rPr>
          <w:rFonts w:ascii="Arial" w:hAnsi="Arial" w:cs="Arial"/>
          <w:b/>
          <w:sz w:val="18"/>
          <w:szCs w:val="18"/>
        </w:rPr>
        <w:t xml:space="preserve"> 2</w:t>
      </w:r>
      <w:r w:rsidR="00932B36">
        <w:rPr>
          <w:rFonts w:ascii="Arial" w:hAnsi="Arial" w:cs="Arial"/>
          <w:b/>
          <w:sz w:val="18"/>
          <w:szCs w:val="18"/>
        </w:rPr>
        <w:t>5</w:t>
      </w:r>
      <w:r w:rsidR="007C7259">
        <w:rPr>
          <w:rFonts w:ascii="Arial" w:hAnsi="Arial" w:cs="Arial"/>
          <w:b/>
          <w:sz w:val="18"/>
          <w:szCs w:val="18"/>
        </w:rPr>
        <w:t xml:space="preserve"> points</w:t>
      </w:r>
    </w:p>
    <w:p w14:paraId="7AC1D68A" w14:textId="6C5FA267" w:rsidR="004037F1" w:rsidRPr="00D37D72" w:rsidRDefault="00A579D9" w:rsidP="00D37D72">
      <w:pPr>
        <w:widowControl w:val="0"/>
        <w:tabs>
          <w:tab w:val="left" w:pos="7938"/>
        </w:tabs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i/>
          <w:iCs/>
          <w:sz w:val="18"/>
          <w:szCs w:val="18"/>
        </w:rPr>
      </w:pPr>
      <w:r w:rsidRPr="00D37D72">
        <w:rPr>
          <w:rFonts w:ascii="Arial" w:hAnsi="Arial" w:cs="Arial"/>
          <w:i/>
          <w:iCs/>
          <w:sz w:val="18"/>
          <w:szCs w:val="18"/>
        </w:rPr>
        <w:t xml:space="preserve">Présentation méthodologique </w:t>
      </w:r>
      <w:r w:rsidR="00932B36">
        <w:rPr>
          <w:rFonts w:ascii="Arial" w:hAnsi="Arial" w:cs="Arial"/>
          <w:i/>
          <w:iCs/>
          <w:sz w:val="18"/>
          <w:szCs w:val="18"/>
        </w:rPr>
        <w:t>proposée de</w:t>
      </w:r>
      <w:r w:rsidR="00C15EC3">
        <w:rPr>
          <w:rFonts w:ascii="Arial" w:hAnsi="Arial" w:cs="Arial"/>
          <w:i/>
          <w:iCs/>
          <w:sz w:val="18"/>
          <w:szCs w:val="18"/>
        </w:rPr>
        <w:t xml:space="preserve"> la</w:t>
      </w:r>
      <w:r w:rsidRPr="00D37D72">
        <w:rPr>
          <w:rFonts w:ascii="Arial" w:hAnsi="Arial" w:cs="Arial"/>
          <w:i/>
          <w:iCs/>
          <w:sz w:val="18"/>
          <w:szCs w:val="18"/>
        </w:rPr>
        <w:t xml:space="preserve"> </w:t>
      </w:r>
      <w:r w:rsidR="00FC3FE1">
        <w:rPr>
          <w:rFonts w:ascii="Arial" w:hAnsi="Arial" w:cs="Arial"/>
          <w:i/>
          <w:iCs/>
          <w:sz w:val="18"/>
          <w:szCs w:val="18"/>
        </w:rPr>
        <w:t>tranche ferme et des tranches optionnelles 1 et 2</w:t>
      </w:r>
      <w:r w:rsidR="00014485" w:rsidRPr="00D37D72">
        <w:rPr>
          <w:rFonts w:ascii="Arial" w:hAnsi="Arial" w:cs="Arial"/>
          <w:i/>
          <w:iCs/>
          <w:sz w:val="18"/>
          <w:szCs w:val="18"/>
        </w:rPr>
        <w:t>. Nombres de jours estimés</w:t>
      </w:r>
      <w:r w:rsidR="00932B36">
        <w:rPr>
          <w:rFonts w:ascii="Arial" w:hAnsi="Arial" w:cs="Arial"/>
          <w:i/>
          <w:iCs/>
          <w:sz w:val="18"/>
          <w:szCs w:val="18"/>
        </w:rPr>
        <w:t xml:space="preserve"> par </w:t>
      </w:r>
      <w:r w:rsidR="0030439E">
        <w:rPr>
          <w:rFonts w:ascii="Arial" w:hAnsi="Arial" w:cs="Arial"/>
          <w:i/>
          <w:iCs/>
          <w:sz w:val="18"/>
          <w:szCs w:val="18"/>
        </w:rPr>
        <w:t>tranche</w:t>
      </w:r>
      <w:r w:rsidR="00932B36">
        <w:rPr>
          <w:rFonts w:ascii="Arial" w:hAnsi="Arial" w:cs="Arial"/>
          <w:i/>
          <w:iCs/>
          <w:sz w:val="18"/>
          <w:szCs w:val="18"/>
        </w:rPr>
        <w:t xml:space="preserve"> et par mission</w:t>
      </w:r>
      <w:r w:rsidRPr="00D37D72">
        <w:rPr>
          <w:rFonts w:ascii="Arial" w:hAnsi="Arial" w:cs="Arial"/>
          <w:i/>
          <w:iCs/>
          <w:sz w:val="18"/>
          <w:szCs w:val="18"/>
        </w:rPr>
        <w:tab/>
      </w:r>
    </w:p>
    <w:p w14:paraId="185B507C" w14:textId="0FA4C886" w:rsidR="00D31678" w:rsidRPr="00D37D72" w:rsidRDefault="00EF798B" w:rsidP="00D37D72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567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138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37D7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4D2D104F" w14:textId="71C021D7" w:rsidR="004037F1" w:rsidRPr="003F6E76" w:rsidRDefault="00932B36" w:rsidP="004037F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right="9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Définition d</w:t>
      </w:r>
      <w:r w:rsidR="00251E0D">
        <w:rPr>
          <w:rFonts w:ascii="Arial" w:hAnsi="Arial" w:cs="Arial"/>
          <w:b/>
          <w:sz w:val="18"/>
          <w:szCs w:val="18"/>
        </w:rPr>
        <w:t>u p</w:t>
      </w:r>
      <w:r w:rsidR="004037F1" w:rsidRPr="003F6E76">
        <w:rPr>
          <w:rFonts w:ascii="Arial" w:hAnsi="Arial" w:cs="Arial"/>
          <w:b/>
          <w:sz w:val="18"/>
          <w:szCs w:val="18"/>
        </w:rPr>
        <w:t xml:space="preserve">lanning </w:t>
      </w:r>
      <w:r>
        <w:rPr>
          <w:rFonts w:ascii="Arial" w:hAnsi="Arial" w:cs="Arial"/>
          <w:b/>
          <w:sz w:val="18"/>
          <w:szCs w:val="18"/>
        </w:rPr>
        <w:t>5</w:t>
      </w:r>
      <w:r w:rsidR="007C7259">
        <w:rPr>
          <w:rFonts w:ascii="Arial" w:hAnsi="Arial" w:cs="Arial"/>
          <w:b/>
          <w:sz w:val="18"/>
          <w:szCs w:val="18"/>
        </w:rPr>
        <w:t xml:space="preserve"> points </w:t>
      </w:r>
    </w:p>
    <w:p w14:paraId="54D7901F" w14:textId="77607134" w:rsidR="004037F1" w:rsidRPr="00D37D72" w:rsidRDefault="00D31678" w:rsidP="00D37D72">
      <w:pPr>
        <w:widowControl w:val="0"/>
        <w:tabs>
          <w:tab w:val="left" w:pos="7371"/>
          <w:tab w:val="left" w:pos="7938"/>
        </w:tabs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i/>
          <w:iCs/>
          <w:sz w:val="18"/>
          <w:szCs w:val="18"/>
        </w:rPr>
      </w:pPr>
      <w:r w:rsidRPr="0040641A">
        <w:rPr>
          <w:rFonts w:ascii="Arial" w:hAnsi="Arial" w:cs="Arial"/>
          <w:i/>
          <w:iCs/>
          <w:sz w:val="18"/>
          <w:szCs w:val="18"/>
        </w:rPr>
        <w:t xml:space="preserve">Présenter un planning </w:t>
      </w:r>
      <w:r w:rsidR="00014485" w:rsidRPr="0040641A">
        <w:rPr>
          <w:rFonts w:ascii="Arial" w:hAnsi="Arial" w:cs="Arial"/>
          <w:i/>
          <w:iCs/>
          <w:sz w:val="18"/>
          <w:szCs w:val="18"/>
        </w:rPr>
        <w:t xml:space="preserve">opérationnel </w:t>
      </w:r>
      <w:r w:rsidRPr="0040641A">
        <w:rPr>
          <w:rFonts w:ascii="Arial" w:hAnsi="Arial" w:cs="Arial"/>
          <w:i/>
          <w:iCs/>
          <w:sz w:val="18"/>
          <w:szCs w:val="18"/>
        </w:rPr>
        <w:t xml:space="preserve">pour les </w:t>
      </w:r>
      <w:r w:rsidR="00437E3F" w:rsidRPr="0040641A">
        <w:rPr>
          <w:rFonts w:ascii="Arial" w:hAnsi="Arial" w:cs="Arial"/>
          <w:i/>
          <w:iCs/>
          <w:sz w:val="18"/>
          <w:szCs w:val="18"/>
        </w:rPr>
        <w:t>tranche optionnelle 1 et 2</w:t>
      </w:r>
      <w:r w:rsidR="0040641A" w:rsidRPr="0040641A">
        <w:rPr>
          <w:rFonts w:ascii="Arial" w:hAnsi="Arial" w:cs="Arial"/>
          <w:i/>
          <w:iCs/>
          <w:sz w:val="18"/>
          <w:szCs w:val="18"/>
        </w:rPr>
        <w:t>.</w:t>
      </w:r>
      <w:r w:rsidRPr="0040641A">
        <w:rPr>
          <w:rFonts w:ascii="Arial" w:hAnsi="Arial" w:cs="Arial"/>
          <w:i/>
          <w:iCs/>
          <w:sz w:val="18"/>
          <w:szCs w:val="18"/>
        </w:rPr>
        <w:tab/>
      </w:r>
    </w:p>
    <w:p w14:paraId="6CC0E4E7" w14:textId="585291C7" w:rsidR="00571387" w:rsidRDefault="00571387" w:rsidP="00D7429B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567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37D7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</w:p>
    <w:p w14:paraId="72AF7753" w14:textId="5081AAE8" w:rsidR="008B590F" w:rsidRDefault="008B590F" w:rsidP="00D7429B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567" w:right="91"/>
        <w:jc w:val="both"/>
        <w:rPr>
          <w:rFonts w:ascii="Arial" w:hAnsi="Arial" w:cs="Arial"/>
          <w:sz w:val="18"/>
          <w:szCs w:val="18"/>
        </w:rPr>
      </w:pPr>
    </w:p>
    <w:p w14:paraId="5167AAD9" w14:textId="15F78C77" w:rsidR="008B590F" w:rsidRPr="008B590F" w:rsidRDefault="00754C79" w:rsidP="008B590F">
      <w:pPr>
        <w:pStyle w:val="Paragraphedeliste"/>
        <w:numPr>
          <w:ilvl w:val="0"/>
          <w:numId w:val="6"/>
        </w:numPr>
        <w:jc w:val="both"/>
        <w:rPr>
          <w:rFonts w:eastAsia="Times New Roman"/>
          <w:b/>
          <w:color w:val="000000"/>
          <w:u w:val="single"/>
        </w:rPr>
      </w:pPr>
      <w:bookmarkStart w:id="2" w:name="_Hlk210027685"/>
      <w:r>
        <w:rPr>
          <w:rFonts w:ascii="Trebuchet MS" w:eastAsia="Trebuchet MS" w:hAnsi="Trebuchet MS" w:cs="Trebuchet MS"/>
          <w:color w:val="000000"/>
          <w:sz w:val="20"/>
        </w:rPr>
        <w:t>Performances en matière de protection de l'environnement</w:t>
      </w:r>
      <w:bookmarkEnd w:id="2"/>
      <w:r w:rsidR="002D141F" w:rsidRPr="002D141F">
        <w:rPr>
          <w:rFonts w:eastAsia="Times New Roman"/>
          <w:b/>
          <w:color w:val="000000"/>
        </w:rPr>
        <w:t xml:space="preserve"> </w:t>
      </w:r>
      <w:r w:rsidR="001743F5">
        <w:rPr>
          <w:rFonts w:eastAsia="Times New Roman"/>
          <w:b/>
          <w:color w:val="000000"/>
          <w:u w:val="single"/>
        </w:rPr>
        <w:t>1</w:t>
      </w:r>
      <w:r w:rsidR="008B590F" w:rsidRPr="008B590F">
        <w:rPr>
          <w:rFonts w:eastAsia="Times New Roman"/>
          <w:b/>
          <w:color w:val="000000"/>
          <w:u w:val="single"/>
        </w:rPr>
        <w:t>0</w:t>
      </w:r>
      <w:r w:rsidR="001743F5">
        <w:rPr>
          <w:rFonts w:eastAsia="Times New Roman"/>
          <w:b/>
          <w:color w:val="000000"/>
          <w:u w:val="single"/>
        </w:rPr>
        <w:t xml:space="preserve"> points</w:t>
      </w:r>
    </w:p>
    <w:p w14:paraId="19865496" w14:textId="77777777" w:rsidR="008B590F" w:rsidRPr="006E5445" w:rsidRDefault="008B590F" w:rsidP="00D7429B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567" w:right="91"/>
        <w:jc w:val="both"/>
        <w:rPr>
          <w:rFonts w:ascii="Arial" w:hAnsi="Arial" w:cs="Arial"/>
          <w:sz w:val="18"/>
          <w:szCs w:val="18"/>
        </w:rPr>
      </w:pPr>
    </w:p>
    <w:p w14:paraId="728DB88B" w14:textId="1B027331" w:rsidR="009B0EBD" w:rsidRPr="009C39CF" w:rsidRDefault="008B590F" w:rsidP="008B590F">
      <w:pPr>
        <w:widowControl w:val="0"/>
        <w:autoSpaceDE w:val="0"/>
        <w:autoSpaceDN w:val="0"/>
        <w:adjustRightInd w:val="0"/>
        <w:spacing w:after="0" w:line="240" w:lineRule="auto"/>
        <w:ind w:left="425" w:right="9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2.1 </w:t>
      </w:r>
      <w:r w:rsidR="00D31678">
        <w:rPr>
          <w:rFonts w:ascii="Arial" w:hAnsi="Arial" w:cs="Arial"/>
          <w:b/>
          <w:sz w:val="18"/>
          <w:szCs w:val="18"/>
        </w:rPr>
        <w:t>Engagement dans le développement durable de l’entreprise</w:t>
      </w:r>
      <w:r w:rsidR="009B0EBD" w:rsidRPr="009C39CF">
        <w:rPr>
          <w:rFonts w:ascii="Arial" w:hAnsi="Arial" w:cs="Arial"/>
          <w:b/>
          <w:sz w:val="18"/>
          <w:szCs w:val="18"/>
        </w:rPr>
        <w:t xml:space="preserve"> </w:t>
      </w:r>
    </w:p>
    <w:p w14:paraId="41EDA1FC" w14:textId="7FE1ECF9" w:rsidR="006E5445" w:rsidRPr="00D37D72" w:rsidRDefault="006E5445" w:rsidP="00D37D72">
      <w:pPr>
        <w:widowControl w:val="0"/>
        <w:tabs>
          <w:tab w:val="left" w:pos="7938"/>
        </w:tabs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i/>
          <w:iCs/>
          <w:sz w:val="18"/>
          <w:szCs w:val="18"/>
        </w:rPr>
      </w:pPr>
      <w:r w:rsidRPr="00D37D72">
        <w:rPr>
          <w:rFonts w:ascii="Arial" w:hAnsi="Arial" w:cs="Arial"/>
          <w:i/>
          <w:iCs/>
          <w:sz w:val="18"/>
          <w:szCs w:val="18"/>
        </w:rPr>
        <w:t xml:space="preserve">Moyens mis en œuvre 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 xml:space="preserve">pour déployer votre démarche de développement durable (aspects économiques, environnementaux, sociaux et sociétaux). </w:t>
      </w:r>
      <w:r w:rsidR="00D31678" w:rsidRPr="00D37D72">
        <w:rPr>
          <w:rFonts w:ascii="Arial" w:hAnsi="Arial" w:cs="Arial"/>
          <w:i/>
          <w:iCs/>
          <w:sz w:val="18"/>
          <w:szCs w:val="18"/>
        </w:rPr>
        <w:tab/>
        <w:t>10</w:t>
      </w:r>
      <w:r w:rsidR="001743F5">
        <w:rPr>
          <w:rFonts w:ascii="Arial" w:hAnsi="Arial" w:cs="Arial"/>
          <w:i/>
          <w:iCs/>
          <w:sz w:val="18"/>
          <w:szCs w:val="18"/>
        </w:rPr>
        <w:t xml:space="preserve"> points </w:t>
      </w:r>
    </w:p>
    <w:p w14:paraId="546C1331" w14:textId="619E6DE9" w:rsidR="00571387" w:rsidRDefault="00571387" w:rsidP="00D7429B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567" w:right="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37D7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129260D" w14:textId="77777777" w:rsidR="00571387" w:rsidRPr="00D37D72" w:rsidRDefault="00571387" w:rsidP="00D37D72">
      <w:pPr>
        <w:widowControl w:val="0"/>
        <w:autoSpaceDE w:val="0"/>
        <w:autoSpaceDN w:val="0"/>
        <w:adjustRightInd w:val="0"/>
        <w:spacing w:before="120" w:line="360" w:lineRule="auto"/>
        <w:ind w:right="91"/>
        <w:jc w:val="both"/>
        <w:rPr>
          <w:rFonts w:ascii="Arial" w:hAnsi="Arial" w:cs="Arial"/>
          <w:sz w:val="18"/>
          <w:szCs w:val="18"/>
        </w:rPr>
      </w:pPr>
    </w:p>
    <w:p w14:paraId="54C2EB19" w14:textId="77777777" w:rsidR="004037F1" w:rsidRDefault="004037F1" w:rsidP="00403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fr-FR"/>
        </w:rPr>
      </w:pPr>
    </w:p>
    <w:sectPr w:rsidR="004037F1" w:rsidSect="00D809C4">
      <w:headerReference w:type="default" r:id="rId8"/>
      <w:footerReference w:type="default" r:id="rId9"/>
      <w:type w:val="continuous"/>
      <w:pgSz w:w="11906" w:h="16838"/>
      <w:pgMar w:top="851" w:right="170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15AE" w14:textId="77777777" w:rsidR="00103760" w:rsidRDefault="00103760">
      <w:pPr>
        <w:spacing w:after="0" w:line="240" w:lineRule="auto"/>
      </w:pPr>
      <w:r>
        <w:separator/>
      </w:r>
    </w:p>
  </w:endnote>
  <w:endnote w:type="continuationSeparator" w:id="0">
    <w:p w14:paraId="2D5A8C2C" w14:textId="77777777" w:rsidR="00103760" w:rsidRDefault="0010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B1C" w14:textId="77777777" w:rsidR="00D809C4" w:rsidRDefault="004B7ACB">
    <w:pPr>
      <w:pStyle w:val="Pieddepage"/>
      <w:tabs>
        <w:tab w:val="clear" w:pos="9072"/>
        <w:tab w:val="right" w:pos="8364"/>
      </w:tabs>
      <w:rPr>
        <w:rStyle w:val="Numrodepage"/>
        <w:sz w:val="16"/>
      </w:rPr>
    </w:pPr>
    <w:r>
      <w:rPr>
        <w:rStyle w:val="Numrodepage"/>
        <w:snapToGrid w:val="0"/>
        <w:sz w:val="16"/>
      </w:rPr>
      <w:tab/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>
      <w:rPr>
        <w:rStyle w:val="Numrodepage"/>
        <w:sz w:val="16"/>
      </w:rPr>
      <w:fldChar w:fldCharType="separate"/>
    </w:r>
    <w:r w:rsidR="00C26988"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  <w:r>
      <w:rPr>
        <w:rStyle w:val="Numrodepage"/>
        <w:snapToGrid w:val="0"/>
        <w:sz w:val="16"/>
      </w:rPr>
      <w:t xml:space="preserve"> sur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NUMPAGES </w:instrText>
    </w:r>
    <w:r>
      <w:rPr>
        <w:rStyle w:val="Numrodepage"/>
        <w:sz w:val="16"/>
      </w:rPr>
      <w:fldChar w:fldCharType="separate"/>
    </w:r>
    <w:r w:rsidR="00C26988"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  <w:r>
      <w:rPr>
        <w:rStyle w:val="Numrodepage"/>
        <w:snapToGrid w:val="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8EA53" w14:textId="77777777" w:rsidR="00103760" w:rsidRDefault="00103760">
      <w:pPr>
        <w:spacing w:after="0" w:line="240" w:lineRule="auto"/>
      </w:pPr>
      <w:r>
        <w:separator/>
      </w:r>
    </w:p>
  </w:footnote>
  <w:footnote w:type="continuationSeparator" w:id="0">
    <w:p w14:paraId="5D1700C2" w14:textId="77777777" w:rsidR="00103760" w:rsidRDefault="0010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384E" w14:textId="77777777" w:rsidR="00D809C4" w:rsidRPr="00CC47A4" w:rsidRDefault="00103760" w:rsidP="00CC47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2473"/>
    <w:multiLevelType w:val="hybridMultilevel"/>
    <w:tmpl w:val="EDC8D78E"/>
    <w:lvl w:ilvl="0" w:tplc="77380C76">
      <w:start w:val="1"/>
      <w:numFmt w:val="bullet"/>
      <w:lvlText w:val="-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1CE66140"/>
    <w:multiLevelType w:val="hybridMultilevel"/>
    <w:tmpl w:val="BB9001EE"/>
    <w:lvl w:ilvl="0" w:tplc="EB84E07E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A7B1D4D"/>
    <w:multiLevelType w:val="multilevel"/>
    <w:tmpl w:val="F33CF4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63FB6771"/>
    <w:multiLevelType w:val="hybridMultilevel"/>
    <w:tmpl w:val="30A6AFB6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7D440D2E"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DF0670A"/>
    <w:multiLevelType w:val="hybridMultilevel"/>
    <w:tmpl w:val="C46280A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B179A"/>
    <w:multiLevelType w:val="hybridMultilevel"/>
    <w:tmpl w:val="F2F07FAA"/>
    <w:lvl w:ilvl="0" w:tplc="D6D8B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F1"/>
    <w:rsid w:val="00014485"/>
    <w:rsid w:val="00026838"/>
    <w:rsid w:val="000D6BC4"/>
    <w:rsid w:val="00103760"/>
    <w:rsid w:val="001743F5"/>
    <w:rsid w:val="001923CD"/>
    <w:rsid w:val="001937C4"/>
    <w:rsid w:val="001E6809"/>
    <w:rsid w:val="00251E0D"/>
    <w:rsid w:val="00275469"/>
    <w:rsid w:val="002B480C"/>
    <w:rsid w:val="002D141F"/>
    <w:rsid w:val="0030439E"/>
    <w:rsid w:val="00382D2A"/>
    <w:rsid w:val="003B1C7E"/>
    <w:rsid w:val="003D3A74"/>
    <w:rsid w:val="004037F1"/>
    <w:rsid w:val="0040641A"/>
    <w:rsid w:val="00414D9A"/>
    <w:rsid w:val="00437E3F"/>
    <w:rsid w:val="00447333"/>
    <w:rsid w:val="00490BE8"/>
    <w:rsid w:val="004B7ACB"/>
    <w:rsid w:val="004C3A42"/>
    <w:rsid w:val="00571387"/>
    <w:rsid w:val="00597198"/>
    <w:rsid w:val="005B3720"/>
    <w:rsid w:val="005D0649"/>
    <w:rsid w:val="006E5445"/>
    <w:rsid w:val="007263F3"/>
    <w:rsid w:val="00754C79"/>
    <w:rsid w:val="007C7259"/>
    <w:rsid w:val="00870DA4"/>
    <w:rsid w:val="008B590F"/>
    <w:rsid w:val="00924F5F"/>
    <w:rsid w:val="00932B36"/>
    <w:rsid w:val="00942A45"/>
    <w:rsid w:val="00942D05"/>
    <w:rsid w:val="00952A99"/>
    <w:rsid w:val="009B0EBD"/>
    <w:rsid w:val="009C39CF"/>
    <w:rsid w:val="009E4936"/>
    <w:rsid w:val="00A11C6A"/>
    <w:rsid w:val="00A32954"/>
    <w:rsid w:val="00A45B7E"/>
    <w:rsid w:val="00A579D9"/>
    <w:rsid w:val="00A84DE6"/>
    <w:rsid w:val="00AE3E02"/>
    <w:rsid w:val="00AE4AF2"/>
    <w:rsid w:val="00BB2421"/>
    <w:rsid w:val="00C15EC3"/>
    <w:rsid w:val="00C26988"/>
    <w:rsid w:val="00D10E0B"/>
    <w:rsid w:val="00D15EFA"/>
    <w:rsid w:val="00D31678"/>
    <w:rsid w:val="00D37D72"/>
    <w:rsid w:val="00D7429B"/>
    <w:rsid w:val="00D8137E"/>
    <w:rsid w:val="00E55F28"/>
    <w:rsid w:val="00EB2D66"/>
    <w:rsid w:val="00EF798B"/>
    <w:rsid w:val="00F142EE"/>
    <w:rsid w:val="00FC3FE1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BB2D"/>
  <w15:chartTrackingRefBased/>
  <w15:docId w15:val="{597EA552-CF8A-4580-95F8-0C22AAE1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4037F1"/>
  </w:style>
  <w:style w:type="paragraph" w:styleId="En-tte">
    <w:name w:val="header"/>
    <w:basedOn w:val="Normal"/>
    <w:link w:val="En-tteCar"/>
    <w:rsid w:val="004037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4037F1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4037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4037F1"/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037F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D3A7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Paul Valéry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Soumya Dilmi</dc:creator>
  <cp:keywords/>
  <dc:description/>
  <cp:lastModifiedBy>Vincent Szarzynski</cp:lastModifiedBy>
  <cp:revision>23</cp:revision>
  <cp:lastPrinted>2025-09-18T12:02:00Z</cp:lastPrinted>
  <dcterms:created xsi:type="dcterms:W3CDTF">2025-09-18T12:01:00Z</dcterms:created>
  <dcterms:modified xsi:type="dcterms:W3CDTF">2025-10-07T07:23:00Z</dcterms:modified>
</cp:coreProperties>
</file>